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2C" w:rsidRDefault="0053653D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Name_______________________________</w:t>
      </w:r>
    </w:p>
    <w:p w:rsidR="0053653D" w:rsidRDefault="0053653D" w:rsidP="0053653D">
      <w:pPr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Foreign Policy in the Early 1960’s</w:t>
      </w:r>
    </w:p>
    <w:p w:rsidR="0053653D" w:rsidRDefault="0053653D" w:rsidP="0053653D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Read Pages 751-759</w:t>
      </w:r>
    </w:p>
    <w:tbl>
      <w:tblPr>
        <w:tblStyle w:val="TableGrid"/>
        <w:tblW w:w="11064" w:type="dxa"/>
        <w:tblLook w:val="0080" w:firstRow="0" w:lastRow="0" w:firstColumn="1" w:lastColumn="0" w:noHBand="0" w:noVBand="0"/>
      </w:tblPr>
      <w:tblGrid>
        <w:gridCol w:w="2898"/>
        <w:gridCol w:w="3960"/>
        <w:gridCol w:w="4206"/>
      </w:tblGrid>
      <w:tr w:rsidR="0053653D" w:rsidTr="00EE2BE7">
        <w:trPr>
          <w:trHeight w:val="1115"/>
        </w:trPr>
        <w:tc>
          <w:tcPr>
            <w:tcW w:w="11064" w:type="dxa"/>
            <w:gridSpan w:val="3"/>
          </w:tcPr>
          <w:p w:rsidR="0053653D" w:rsidRDefault="0053653D" w:rsidP="0053653D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53653D">
              <w:rPr>
                <w:rFonts w:ascii="Baskerville Old Face" w:hAnsi="Baskerville Old Face"/>
                <w:sz w:val="28"/>
                <w:szCs w:val="28"/>
              </w:rPr>
              <w:t>Foreign Policy in the Early 1960’s</w:t>
            </w:r>
          </w:p>
          <w:p w:rsidR="0053653D" w:rsidRDefault="00EE2BE7" w:rsidP="0053653D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pict>
                <v:rect id="_x0000_i1036" style="width:0;height:1.5pt" o:hralign="center" o:hrstd="t" o:hr="t" fillcolor="gray" stroked="f"/>
              </w:pict>
            </w:r>
          </w:p>
          <w:p w:rsidR="0053653D" w:rsidRPr="0053653D" w:rsidRDefault="0053653D" w:rsidP="0053653D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 Action                                            Goal                                             Result          </w:t>
            </w:r>
          </w:p>
        </w:tc>
      </w:tr>
      <w:tr w:rsidR="00EE2BE7" w:rsidTr="00EE2BE7">
        <w:trPr>
          <w:trHeight w:val="1416"/>
        </w:trPr>
        <w:tc>
          <w:tcPr>
            <w:tcW w:w="2898" w:type="dxa"/>
          </w:tcPr>
          <w:p w:rsidR="00EE2BE7" w:rsidRPr="00EE2BE7" w:rsidRDefault="00EE2BE7" w:rsidP="00EE2BE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E2BE7">
              <w:rPr>
                <w:rFonts w:ascii="Baskerville Old Face" w:hAnsi="Baskerville Old Face"/>
                <w:sz w:val="28"/>
                <w:szCs w:val="28"/>
              </w:rPr>
              <w:t>Kennedy supported an invasion of the Bay of Pigs</w:t>
            </w:r>
          </w:p>
        </w:tc>
        <w:tc>
          <w:tcPr>
            <w:tcW w:w="3960" w:type="dxa"/>
          </w:tcPr>
          <w:p w:rsidR="00EE2BE7" w:rsidRPr="00DA5656" w:rsidRDefault="00DA5656" w:rsidP="00DA565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To encourage the Cuban people to overthrow Fidel Castro.</w:t>
            </w:r>
          </w:p>
        </w:tc>
        <w:tc>
          <w:tcPr>
            <w:tcW w:w="4206" w:type="dxa"/>
          </w:tcPr>
          <w:p w:rsidR="00EE2BE7" w:rsidRDefault="00EE2BE7" w:rsidP="0053653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E2BE7" w:rsidTr="00EE2BE7">
        <w:trPr>
          <w:trHeight w:val="1560"/>
        </w:trPr>
        <w:tc>
          <w:tcPr>
            <w:tcW w:w="2898" w:type="dxa"/>
          </w:tcPr>
          <w:p w:rsidR="00EE2BE7" w:rsidRPr="00EE2BE7" w:rsidRDefault="00EE2BE7" w:rsidP="00EE2BE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Kennedy met with Soviet leader Nikita Khrushchev in June of 1961</w:t>
            </w:r>
          </w:p>
        </w:tc>
        <w:tc>
          <w:tcPr>
            <w:tcW w:w="3960" w:type="dxa"/>
          </w:tcPr>
          <w:p w:rsidR="00EE2BE7" w:rsidRDefault="00EE2BE7" w:rsidP="0053653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206" w:type="dxa"/>
          </w:tcPr>
          <w:p w:rsidR="00EE2BE7" w:rsidRDefault="00EE2BE7" w:rsidP="0053653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E2BE7" w:rsidTr="00EE2BE7">
        <w:trPr>
          <w:trHeight w:val="1452"/>
        </w:trPr>
        <w:tc>
          <w:tcPr>
            <w:tcW w:w="2898" w:type="dxa"/>
          </w:tcPr>
          <w:p w:rsidR="00EE2BE7" w:rsidRPr="00EE2BE7" w:rsidRDefault="00EE2BE7" w:rsidP="00EE2BE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EE2BE7">
              <w:rPr>
                <w:rFonts w:ascii="Baskerville Old Face" w:hAnsi="Baskerville Old Face"/>
                <w:sz w:val="28"/>
                <w:szCs w:val="28"/>
              </w:rPr>
              <w:t>Kennedy authorized a naval quarantine around Cuba</w:t>
            </w:r>
          </w:p>
        </w:tc>
        <w:tc>
          <w:tcPr>
            <w:tcW w:w="3960" w:type="dxa"/>
          </w:tcPr>
          <w:p w:rsidR="00EE2BE7" w:rsidRDefault="00EE2BE7" w:rsidP="0053653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206" w:type="dxa"/>
          </w:tcPr>
          <w:p w:rsidR="00EE2BE7" w:rsidRDefault="00EE2BE7" w:rsidP="0053653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E2BE7" w:rsidTr="00EE2BE7">
        <w:trPr>
          <w:trHeight w:val="1548"/>
        </w:trPr>
        <w:tc>
          <w:tcPr>
            <w:tcW w:w="2898" w:type="dxa"/>
          </w:tcPr>
          <w:p w:rsidR="00EE2BE7" w:rsidRPr="00EE2BE7" w:rsidRDefault="00DA5656" w:rsidP="00EE2BE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Kennedy established the Peace Corps</w:t>
            </w:r>
          </w:p>
        </w:tc>
        <w:tc>
          <w:tcPr>
            <w:tcW w:w="3960" w:type="dxa"/>
          </w:tcPr>
          <w:p w:rsidR="00EE2BE7" w:rsidRDefault="00EE2BE7" w:rsidP="0053653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206" w:type="dxa"/>
          </w:tcPr>
          <w:p w:rsidR="00EE2BE7" w:rsidRDefault="00EE2BE7" w:rsidP="0053653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E2BE7" w:rsidTr="00EE2BE7">
        <w:trPr>
          <w:trHeight w:val="1644"/>
        </w:trPr>
        <w:tc>
          <w:tcPr>
            <w:tcW w:w="2898" w:type="dxa"/>
          </w:tcPr>
          <w:p w:rsidR="00EE2BE7" w:rsidRPr="00DA5656" w:rsidRDefault="00DA5656" w:rsidP="00DA565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Kennedy established the Alliance for Progress</w:t>
            </w:r>
          </w:p>
        </w:tc>
        <w:tc>
          <w:tcPr>
            <w:tcW w:w="3960" w:type="dxa"/>
          </w:tcPr>
          <w:p w:rsidR="00EE2BE7" w:rsidRDefault="00EE2BE7" w:rsidP="0053653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206" w:type="dxa"/>
          </w:tcPr>
          <w:p w:rsidR="00EE2BE7" w:rsidRDefault="00EE2BE7" w:rsidP="0053653D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53653D" w:rsidRDefault="0053653D" w:rsidP="0053653D">
      <w:pPr>
        <w:rPr>
          <w:rFonts w:ascii="Baskerville Old Face" w:hAnsi="Baskerville Old Face"/>
          <w:sz w:val="24"/>
          <w:szCs w:val="24"/>
        </w:rPr>
      </w:pPr>
    </w:p>
    <w:p w:rsidR="00DA5656" w:rsidRDefault="00DA5656" w:rsidP="0053653D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Identify/Define/Explain each of the following terms:</w:t>
      </w:r>
    </w:p>
    <w:p w:rsidR="00DA5656" w:rsidRDefault="00DA5656" w:rsidP="0053653D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Berlin Wall:</w:t>
      </w:r>
    </w:p>
    <w:p w:rsidR="00DA5656" w:rsidRDefault="00DA5656" w:rsidP="0053653D">
      <w:pPr>
        <w:rPr>
          <w:rFonts w:ascii="Baskerville Old Face" w:hAnsi="Baskerville Old Face"/>
          <w:b/>
          <w:sz w:val="24"/>
          <w:szCs w:val="24"/>
        </w:rPr>
      </w:pPr>
    </w:p>
    <w:p w:rsidR="00DA5656" w:rsidRDefault="00DA5656" w:rsidP="0053653D">
      <w:pPr>
        <w:rPr>
          <w:rFonts w:ascii="Baskerville Old Face" w:hAnsi="Baskerville Old Face"/>
          <w:b/>
          <w:sz w:val="24"/>
          <w:szCs w:val="24"/>
        </w:rPr>
      </w:pPr>
    </w:p>
    <w:p w:rsidR="00DA5656" w:rsidRPr="00DA5656" w:rsidRDefault="00DA5656" w:rsidP="0053653D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Limited Test Ban Treaty:</w:t>
      </w:r>
      <w:bookmarkStart w:id="0" w:name="_GoBack"/>
      <w:bookmarkEnd w:id="0"/>
    </w:p>
    <w:sectPr w:rsidR="00DA5656" w:rsidRPr="00DA5656" w:rsidSect="00536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3D"/>
    <w:rsid w:val="0053653D"/>
    <w:rsid w:val="00DA5656"/>
    <w:rsid w:val="00EE2BE7"/>
    <w:rsid w:val="00F1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E2B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E2B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1</cp:revision>
  <dcterms:created xsi:type="dcterms:W3CDTF">2012-04-10T00:45:00Z</dcterms:created>
  <dcterms:modified xsi:type="dcterms:W3CDTF">2012-04-10T01:10:00Z</dcterms:modified>
</cp:coreProperties>
</file>