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CFD23" w14:textId="77777777" w:rsidR="003F18C6" w:rsidRPr="0087742A" w:rsidRDefault="003F18C6" w:rsidP="003F18C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uto"/>
          <w:sz w:val="44"/>
          <w:szCs w:val="24"/>
          <w:u w:val="single"/>
        </w:rPr>
      </w:pPr>
      <w:r w:rsidRPr="0087742A">
        <w:rPr>
          <w:rFonts w:ascii="Tahoma" w:eastAsia="Times New Roman" w:hAnsi="Tahoma" w:cs="Tahoma"/>
          <w:b/>
          <w:bCs/>
          <w:noProof/>
          <w:color w:val="auto"/>
          <w:sz w:val="4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559A76C" wp14:editId="0B78C5C3">
            <wp:simplePos x="0" y="0"/>
            <wp:positionH relativeFrom="column">
              <wp:posOffset>6172200</wp:posOffset>
            </wp:positionH>
            <wp:positionV relativeFrom="paragraph">
              <wp:posOffset>-228600</wp:posOffset>
            </wp:positionV>
            <wp:extent cx="809625" cy="116268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42A">
        <w:rPr>
          <w:rFonts w:ascii="Tahoma" w:eastAsia="Times New Roman" w:hAnsi="Tahoma" w:cs="Tahoma"/>
          <w:b/>
          <w:bCs/>
          <w:color w:val="auto"/>
          <w:sz w:val="44"/>
          <w:szCs w:val="24"/>
          <w:u w:val="single"/>
        </w:rPr>
        <w:t>Photosynthesis: Compare &amp; Contrast</w:t>
      </w:r>
    </w:p>
    <w:p w14:paraId="1CC82260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44DB7DB0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  <w:r w:rsidRPr="0087742A">
        <w:rPr>
          <w:rFonts w:ascii="Tahoma" w:eastAsia="Times New Roman" w:hAnsi="Tahoma" w:cs="Tahoma"/>
          <w:color w:val="auto"/>
          <w:sz w:val="24"/>
          <w:szCs w:val="24"/>
        </w:rPr>
        <w:t>Name</w:t>
      </w:r>
      <w:proofErr w:type="gramStart"/>
      <w:r w:rsidRPr="0087742A">
        <w:rPr>
          <w:rFonts w:ascii="Tahoma" w:eastAsia="Times New Roman" w:hAnsi="Tahoma" w:cs="Tahoma"/>
          <w:color w:val="auto"/>
          <w:sz w:val="24"/>
          <w:szCs w:val="24"/>
        </w:rPr>
        <w:t>:_</w:t>
      </w:r>
      <w:proofErr w:type="gramEnd"/>
      <w:r w:rsidRPr="0087742A">
        <w:rPr>
          <w:rFonts w:ascii="Tahoma" w:eastAsia="Times New Roman" w:hAnsi="Tahoma" w:cs="Tahoma"/>
          <w:color w:val="auto"/>
          <w:sz w:val="24"/>
          <w:szCs w:val="24"/>
        </w:rPr>
        <w:t>______________________________________________Period:____Date:___________</w:t>
      </w:r>
    </w:p>
    <w:p w14:paraId="3371A759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2A2DD614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b/>
          <w:bCs/>
          <w:color w:val="auto"/>
          <w:sz w:val="32"/>
          <w:szCs w:val="24"/>
          <w:u w:val="single"/>
        </w:rPr>
      </w:pPr>
      <w:r w:rsidRPr="0087742A">
        <w:rPr>
          <w:rFonts w:ascii="Tahoma" w:eastAsia="Times New Roman" w:hAnsi="Tahoma" w:cs="Tahoma"/>
          <w:color w:val="auto"/>
          <w:sz w:val="24"/>
          <w:szCs w:val="24"/>
        </w:rPr>
        <w:tab/>
        <w:t xml:space="preserve">    </w:t>
      </w:r>
      <w:r w:rsidRPr="0087742A">
        <w:rPr>
          <w:rFonts w:ascii="Tahoma" w:eastAsia="Times New Roman" w:hAnsi="Tahoma" w:cs="Tahoma"/>
          <w:b/>
          <w:bCs/>
          <w:color w:val="auto"/>
          <w:sz w:val="32"/>
          <w:szCs w:val="24"/>
          <w:u w:val="single"/>
        </w:rPr>
        <w:t>Characteristics:</w:t>
      </w:r>
      <w:r w:rsidRPr="0087742A">
        <w:rPr>
          <w:rFonts w:ascii="Tahoma" w:eastAsia="Times New Roman" w:hAnsi="Tahoma" w:cs="Tahoma"/>
          <w:b/>
          <w:bCs/>
          <w:color w:val="auto"/>
          <w:sz w:val="32"/>
          <w:szCs w:val="24"/>
        </w:rPr>
        <w:tab/>
      </w:r>
      <w:r w:rsidRPr="0087742A">
        <w:rPr>
          <w:rFonts w:ascii="Tahoma" w:eastAsia="Times New Roman" w:hAnsi="Tahoma" w:cs="Tahoma"/>
          <w:b/>
          <w:bCs/>
          <w:color w:val="auto"/>
          <w:sz w:val="32"/>
          <w:szCs w:val="24"/>
        </w:rPr>
        <w:tab/>
      </w:r>
      <w:r w:rsidRPr="0087742A">
        <w:rPr>
          <w:rFonts w:ascii="Tahoma" w:eastAsia="Times New Roman" w:hAnsi="Tahoma" w:cs="Tahoma"/>
          <w:b/>
          <w:bCs/>
          <w:color w:val="auto"/>
          <w:sz w:val="32"/>
          <w:szCs w:val="24"/>
        </w:rPr>
        <w:tab/>
      </w:r>
      <w:r w:rsidRPr="0087742A">
        <w:rPr>
          <w:rFonts w:ascii="Tahoma" w:eastAsia="Times New Roman" w:hAnsi="Tahoma" w:cs="Tahoma"/>
          <w:b/>
          <w:bCs/>
          <w:color w:val="auto"/>
          <w:sz w:val="32"/>
          <w:szCs w:val="24"/>
        </w:rPr>
        <w:tab/>
      </w:r>
      <w:r w:rsidRPr="0087742A">
        <w:rPr>
          <w:rFonts w:ascii="Tahoma" w:eastAsia="Times New Roman" w:hAnsi="Tahoma" w:cs="Tahoma"/>
          <w:b/>
          <w:bCs/>
          <w:color w:val="auto"/>
          <w:sz w:val="32"/>
          <w:szCs w:val="24"/>
          <w:u w:val="single"/>
        </w:rPr>
        <w:t>Types of Reactions:</w:t>
      </w:r>
    </w:p>
    <w:tbl>
      <w:tblPr>
        <w:tblW w:w="100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9"/>
        <w:gridCol w:w="2910"/>
        <w:gridCol w:w="3310"/>
      </w:tblGrid>
      <w:tr w:rsidR="003F18C6" w:rsidRPr="0087742A" w14:paraId="7F826719" w14:textId="77777777" w:rsidTr="0099186B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3879" w:type="dxa"/>
            <w:vAlign w:val="center"/>
          </w:tcPr>
          <w:p w14:paraId="3B7A8173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65C4FDDB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auto"/>
                <w:sz w:val="28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8"/>
                <w:szCs w:val="24"/>
              </w:rPr>
              <w:t>Light Reaction</w:t>
            </w:r>
          </w:p>
        </w:tc>
        <w:tc>
          <w:tcPr>
            <w:tcW w:w="3310" w:type="dxa"/>
            <w:vAlign w:val="center"/>
          </w:tcPr>
          <w:p w14:paraId="514B95AC" w14:textId="77777777" w:rsidR="003F18C6" w:rsidRPr="0087742A" w:rsidRDefault="003F18C6" w:rsidP="0099186B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auto"/>
                <w:sz w:val="28"/>
                <w:szCs w:val="28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8"/>
                <w:szCs w:val="28"/>
              </w:rPr>
              <w:t>Dark Reaction</w:t>
            </w:r>
          </w:p>
          <w:p w14:paraId="5BB9BC87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auto"/>
                <w:sz w:val="28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8"/>
                <w:szCs w:val="24"/>
              </w:rPr>
              <w:t>(Calvin Cycle)</w:t>
            </w:r>
          </w:p>
        </w:tc>
      </w:tr>
      <w:tr w:rsidR="003F18C6" w:rsidRPr="0087742A" w14:paraId="60459FAB" w14:textId="77777777" w:rsidTr="0099186B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3879" w:type="dxa"/>
            <w:vAlign w:val="center"/>
          </w:tcPr>
          <w:p w14:paraId="48BA250A" w14:textId="77777777" w:rsidR="003F18C6" w:rsidRPr="0087742A" w:rsidRDefault="003F18C6" w:rsidP="0099186B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Light</w:t>
            </w:r>
          </w:p>
          <w:p w14:paraId="282BCD52" w14:textId="77777777" w:rsidR="003F18C6" w:rsidRPr="0087742A" w:rsidRDefault="003F18C6" w:rsidP="009918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(Is it needed?)</w:t>
            </w:r>
          </w:p>
        </w:tc>
        <w:tc>
          <w:tcPr>
            <w:tcW w:w="2910" w:type="dxa"/>
            <w:vAlign w:val="center"/>
          </w:tcPr>
          <w:p w14:paraId="337090B7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14:paraId="006C92BA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</w:tr>
      <w:tr w:rsidR="003F18C6" w:rsidRPr="0087742A" w14:paraId="45E23DDD" w14:textId="77777777" w:rsidTr="0099186B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3879" w:type="dxa"/>
            <w:vAlign w:val="center"/>
          </w:tcPr>
          <w:p w14:paraId="6A0B4281" w14:textId="77777777" w:rsidR="003F18C6" w:rsidRPr="0087742A" w:rsidRDefault="003F18C6" w:rsidP="0099186B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Location</w:t>
            </w:r>
          </w:p>
          <w:p w14:paraId="4D033CEF" w14:textId="77777777" w:rsidR="003F18C6" w:rsidRPr="0087742A" w:rsidRDefault="003F18C6" w:rsidP="009918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(Where does it take place?)</w:t>
            </w:r>
          </w:p>
        </w:tc>
        <w:tc>
          <w:tcPr>
            <w:tcW w:w="2910" w:type="dxa"/>
            <w:vAlign w:val="center"/>
          </w:tcPr>
          <w:p w14:paraId="10457026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14:paraId="52EC14AE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</w:tr>
      <w:tr w:rsidR="003F18C6" w:rsidRPr="0087742A" w14:paraId="2BED9B0B" w14:textId="77777777" w:rsidTr="0099186B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3879" w:type="dxa"/>
            <w:vAlign w:val="center"/>
          </w:tcPr>
          <w:p w14:paraId="136C1B48" w14:textId="77777777" w:rsidR="003F18C6" w:rsidRPr="0087742A" w:rsidRDefault="003F18C6" w:rsidP="0099186B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Sources</w:t>
            </w:r>
          </w:p>
          <w:p w14:paraId="355F6463" w14:textId="77777777" w:rsidR="003F18C6" w:rsidRPr="0087742A" w:rsidRDefault="003F18C6" w:rsidP="009918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(What is needed?)</w:t>
            </w:r>
          </w:p>
        </w:tc>
        <w:tc>
          <w:tcPr>
            <w:tcW w:w="2910" w:type="dxa"/>
            <w:vAlign w:val="center"/>
          </w:tcPr>
          <w:p w14:paraId="279AEB87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14:paraId="7D4A7168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</w:tr>
      <w:tr w:rsidR="003F18C6" w:rsidRPr="0087742A" w14:paraId="5B9E0B96" w14:textId="77777777" w:rsidTr="0099186B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3879" w:type="dxa"/>
            <w:vAlign w:val="center"/>
          </w:tcPr>
          <w:p w14:paraId="5561BD00" w14:textId="77777777" w:rsidR="003F18C6" w:rsidRPr="0087742A" w:rsidRDefault="003F18C6" w:rsidP="0099186B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Products</w:t>
            </w:r>
          </w:p>
          <w:p w14:paraId="219C9832" w14:textId="77777777" w:rsidR="003F18C6" w:rsidRPr="0087742A" w:rsidRDefault="003F18C6" w:rsidP="009918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(What is made?)</w:t>
            </w:r>
          </w:p>
        </w:tc>
        <w:tc>
          <w:tcPr>
            <w:tcW w:w="2910" w:type="dxa"/>
            <w:vAlign w:val="center"/>
          </w:tcPr>
          <w:p w14:paraId="0F877EEC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14:paraId="5C1CE585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</w:tr>
      <w:tr w:rsidR="003F18C6" w:rsidRPr="0087742A" w14:paraId="45094A18" w14:textId="77777777" w:rsidTr="0099186B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3879" w:type="dxa"/>
            <w:vAlign w:val="center"/>
          </w:tcPr>
          <w:p w14:paraId="592F6563" w14:textId="77777777" w:rsidR="003F18C6" w:rsidRPr="0087742A" w:rsidRDefault="003F18C6" w:rsidP="0099186B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Role of ATP</w:t>
            </w:r>
          </w:p>
          <w:p w14:paraId="0A517663" w14:textId="77777777" w:rsidR="003F18C6" w:rsidRPr="0087742A" w:rsidRDefault="003F18C6" w:rsidP="009918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</w:pPr>
            <w:r w:rsidRPr="0087742A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(What is energy used for?)</w:t>
            </w:r>
          </w:p>
        </w:tc>
        <w:tc>
          <w:tcPr>
            <w:tcW w:w="2910" w:type="dxa"/>
            <w:vAlign w:val="center"/>
          </w:tcPr>
          <w:p w14:paraId="72376B42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14:paraId="531AC520" w14:textId="77777777" w:rsidR="003F18C6" w:rsidRPr="0087742A" w:rsidRDefault="003F18C6" w:rsidP="009918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</w:tr>
    </w:tbl>
    <w:p w14:paraId="106C6306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291F8AAA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b/>
          <w:bCs/>
          <w:color w:val="auto"/>
          <w:sz w:val="28"/>
          <w:szCs w:val="24"/>
          <w:u w:val="single"/>
        </w:rPr>
      </w:pPr>
      <w:r w:rsidRPr="0087742A">
        <w:rPr>
          <w:rFonts w:ascii="Tahoma" w:eastAsia="Times New Roman" w:hAnsi="Tahoma" w:cs="Tahoma"/>
          <w:b/>
          <w:bCs/>
          <w:color w:val="auto"/>
          <w:sz w:val="28"/>
          <w:szCs w:val="24"/>
          <w:u w:val="single"/>
        </w:rPr>
        <w:t>QUESTIONS:</w:t>
      </w:r>
    </w:p>
    <w:p w14:paraId="3A17590D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 w:val="12"/>
          <w:szCs w:val="24"/>
        </w:rPr>
      </w:pPr>
    </w:p>
    <w:p w14:paraId="2CC01187" w14:textId="77777777" w:rsidR="003F18C6" w:rsidRPr="0087742A" w:rsidRDefault="003F18C6" w:rsidP="003F18C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  <w:r w:rsidRPr="0087742A">
        <w:rPr>
          <w:rFonts w:ascii="Tahoma" w:eastAsia="Times New Roman" w:hAnsi="Tahoma" w:cs="Tahoma"/>
          <w:color w:val="auto"/>
          <w:szCs w:val="24"/>
        </w:rPr>
        <w:t>Write the complete chemical equation of photosynthesis?</w:t>
      </w:r>
    </w:p>
    <w:p w14:paraId="5F6D3EA9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7D09B255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  <w:r w:rsidRPr="0087742A">
        <w:rPr>
          <w:rFonts w:ascii="Tahoma" w:eastAsia="Times New Roman" w:hAnsi="Tahoma" w:cs="Tahoma"/>
          <w:color w:val="auto"/>
          <w:szCs w:val="24"/>
        </w:rPr>
        <w:t>____________________________________________________________________________</w:t>
      </w:r>
    </w:p>
    <w:p w14:paraId="780B5804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663C9C71" w14:textId="77777777" w:rsidR="003F18C6" w:rsidRPr="0087742A" w:rsidRDefault="003F18C6" w:rsidP="003F18C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  <w:r w:rsidRPr="0087742A">
        <w:rPr>
          <w:rFonts w:ascii="Tahoma" w:eastAsia="Times New Roman" w:hAnsi="Tahoma" w:cs="Tahoma"/>
          <w:color w:val="auto"/>
          <w:szCs w:val="24"/>
        </w:rPr>
        <w:t>How do these reactions depend on one another to carry out photosynthesis?</w:t>
      </w:r>
    </w:p>
    <w:p w14:paraId="3E4A9928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4EE261E8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5DD2DAF8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7D274630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66BCA76E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6E701ADF" w14:textId="77777777" w:rsidR="003F18C6" w:rsidRPr="0087742A" w:rsidRDefault="003F18C6" w:rsidP="003F18C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  <w:r w:rsidRPr="0087742A">
        <w:rPr>
          <w:rFonts w:ascii="Tahoma" w:eastAsia="Times New Roman" w:hAnsi="Tahoma" w:cs="Tahoma"/>
          <w:color w:val="auto"/>
          <w:szCs w:val="24"/>
        </w:rPr>
        <w:t>If the light reactions stopped, what would happen? How would this affect you?</w:t>
      </w:r>
    </w:p>
    <w:p w14:paraId="5DC3DD23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3E0778EF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3FB72DE9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71690940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6594D2A2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196190C2" w14:textId="77777777" w:rsidR="003F18C6" w:rsidRPr="0087742A" w:rsidRDefault="003F18C6" w:rsidP="003F18C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  <w:r w:rsidRPr="0087742A">
        <w:rPr>
          <w:rFonts w:ascii="Tahoma" w:eastAsia="Times New Roman" w:hAnsi="Tahoma" w:cs="Tahoma"/>
          <w:color w:val="auto"/>
          <w:szCs w:val="24"/>
        </w:rPr>
        <w:t>If the dark reactions stopped, what would happen? How would this affect you?</w:t>
      </w:r>
    </w:p>
    <w:p w14:paraId="4EFB1846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11DF1F4E" w14:textId="77777777" w:rsidR="003F18C6" w:rsidRPr="0087742A" w:rsidRDefault="003F18C6" w:rsidP="003F18C6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37C0C010" w14:textId="77777777" w:rsidR="00430E77" w:rsidRDefault="00430E77">
      <w:bookmarkStart w:id="0" w:name="_GoBack"/>
      <w:bookmarkEnd w:id="0"/>
    </w:p>
    <w:sectPr w:rsidR="00430E77" w:rsidSect="003F18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52ABF"/>
    <w:multiLevelType w:val="hybridMultilevel"/>
    <w:tmpl w:val="5D4CA0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C6"/>
    <w:rsid w:val="003F18C6"/>
    <w:rsid w:val="004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74DC"/>
  <w15:chartTrackingRefBased/>
  <w15:docId w15:val="{8F6DA8C3-0B57-48BA-A4BB-8923138A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0E603-D2E4-44E9-BEE8-4BC3854FA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1EFA6-E448-471F-B29E-477D6AA69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B3C4E-75C4-489E-B58F-5CDF5409FF17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2014-11-27T03:17:00Z</dcterms:created>
  <dcterms:modified xsi:type="dcterms:W3CDTF">2014-11-27T03:18:00Z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