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A808" w14:textId="77777777" w:rsidR="00DB6498" w:rsidRPr="0087742A" w:rsidRDefault="00DB6498" w:rsidP="00DB6498">
      <w:pPr>
        <w:keepNext/>
        <w:spacing w:after="0" w:line="240" w:lineRule="auto"/>
        <w:jc w:val="center"/>
        <w:outlineLvl w:val="0"/>
        <w:rPr>
          <w:rFonts w:ascii="Broadway" w:eastAsia="Times New Roman" w:hAnsi="Broadway" w:cs="Tahoma"/>
          <w:bCs/>
          <w:color w:val="auto"/>
          <w:sz w:val="36"/>
          <w:szCs w:val="36"/>
          <w:u w:val="wave"/>
        </w:rPr>
      </w:pPr>
      <w:r w:rsidRPr="0087742A">
        <w:rPr>
          <w:rFonts w:ascii="Broadway" w:eastAsia="Times New Roman" w:hAnsi="Broadway" w:cs="Tahoma"/>
          <w:bCs/>
          <w:color w:val="auto"/>
          <w:sz w:val="36"/>
          <w:szCs w:val="36"/>
          <w:u w:val="wave"/>
        </w:rPr>
        <w:t>Photosynthesis &amp; Cellular Respiration Vocabulary:</w:t>
      </w:r>
    </w:p>
    <w:p w14:paraId="17FD27EE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F19406" w14:textId="77777777" w:rsidR="00DB6498" w:rsidRPr="0087742A" w:rsidRDefault="00DB6498" w:rsidP="00DB6498">
      <w:pPr>
        <w:keepNext/>
        <w:numPr>
          <w:ilvl w:val="0"/>
          <w:numId w:val="6"/>
        </w:numPr>
        <w:spacing w:after="0" w:line="240" w:lineRule="auto"/>
        <w:ind w:left="270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</w:pPr>
      <w:r w:rsidRPr="0087742A">
        <w:rPr>
          <w:rFonts w:ascii="Times New Roman" w:eastAsia="Times New Roman" w:hAnsi="Times New Roman" w:cs="Times New Roman"/>
          <w:b/>
          <w:bCs/>
          <w:noProof/>
          <w:color w:val="auto"/>
          <w:sz w:val="40"/>
          <w:szCs w:val="28"/>
        </w:rPr>
        <w:drawing>
          <wp:anchor distT="0" distB="0" distL="114300" distR="114300" simplePos="0" relativeHeight="251659264" behindDoc="0" locked="0" layoutInCell="1" allowOverlap="1" wp14:anchorId="373EE4F2" wp14:editId="02E1DEE0">
            <wp:simplePos x="0" y="0"/>
            <wp:positionH relativeFrom="column">
              <wp:posOffset>5365115</wp:posOffset>
            </wp:positionH>
            <wp:positionV relativeFrom="paragraph">
              <wp:posOffset>165735</wp:posOffset>
            </wp:positionV>
            <wp:extent cx="1138555" cy="1018540"/>
            <wp:effectExtent l="0" t="0" r="4445" b="0"/>
            <wp:wrapNone/>
            <wp:docPr id="1" name="Picture 1" descr="fd009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d0093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  <w:u w:val="single"/>
        </w:rPr>
        <w:t xml:space="preserve">Energy </w:t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= the ability to do work</w:t>
      </w:r>
    </w:p>
    <w:p w14:paraId="7FC89DB7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4E577921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ATP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 (adenosine triphosphate); energy storing molecule</w:t>
      </w:r>
    </w:p>
    <w:p w14:paraId="0CCEC660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739D0D1D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ADP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= adenosine diphosphate</w:t>
      </w:r>
    </w:p>
    <w:p w14:paraId="6B0D133C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6FA7CED1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Photosynthesis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= the process that provides energy for almost all life</w:t>
      </w:r>
    </w:p>
    <w:p w14:paraId="13B62908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4E50CA2F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Autotroph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organisms that make their own food</w:t>
      </w:r>
    </w:p>
    <w:p w14:paraId="0C694259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3D22F892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Chlorophyll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= green pigment in chloroplasts that traps sunlight </w:t>
      </w:r>
    </w:p>
    <w:p w14:paraId="01A6C146" w14:textId="77777777" w:rsidR="00DB6498" w:rsidRPr="0087742A" w:rsidRDefault="00DB6498" w:rsidP="00DB64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755151CC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Light Reactions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Light energy is converted to chemical energy; Energy is captured from sunlight in the chlorophyll of the chloroplasts of plant cells.</w:t>
      </w:r>
    </w:p>
    <w:p w14:paraId="4BBC083B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07948DE3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Dark Reactions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(Calvin Cycle); Carbon dioxide (CO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) and the chemical energy stored in ATP and NADPH powers the formation of carbohydrate molecules (sugars, starch and cellulose)</w:t>
      </w:r>
    </w:p>
    <w:p w14:paraId="6913F7C2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3E14B374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Stroma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= specific location on a chloroplast where the dark reactions occur</w:t>
      </w:r>
    </w:p>
    <w:p w14:paraId="3B354B26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0690BAC3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Glycolysis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= Occurs in the cytoplasm of the cell</w:t>
      </w:r>
    </w:p>
    <w:p w14:paraId="79598907" w14:textId="77777777" w:rsidR="00DB6498" w:rsidRPr="0087742A" w:rsidRDefault="00DB6498" w:rsidP="00DB64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Starting molecule: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ONE molecule of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glucose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H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12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</w:p>
    <w:p w14:paraId="7AEAC89A" w14:textId="77777777" w:rsidR="00DB6498" w:rsidRPr="0087742A" w:rsidRDefault="00DB6498" w:rsidP="00DB6498">
      <w:pPr>
        <w:numPr>
          <w:ilvl w:val="2"/>
          <w:numId w:val="1"/>
        </w:numPr>
        <w:tabs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Produces: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87742A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two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pyruvic acids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or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pyruvates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3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H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3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);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 ATP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molecules</w:t>
      </w:r>
    </w:p>
    <w:p w14:paraId="1C1EADEA" w14:textId="77777777" w:rsidR="00DB6498" w:rsidRPr="0087742A" w:rsidRDefault="00DB6498" w:rsidP="00DB6498">
      <w:pPr>
        <w:numPr>
          <w:ilvl w:val="2"/>
          <w:numId w:val="1"/>
        </w:numPr>
        <w:tabs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Attaches H’s to NAD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+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(electron carrier) and forms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NADH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high energy molecule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6002A81F" w14:textId="77777777" w:rsidR="00DB6498" w:rsidRPr="0087742A" w:rsidRDefault="00DB6498" w:rsidP="00DB64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Aerobic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requires oxygen</w:t>
      </w:r>
    </w:p>
    <w:p w14:paraId="60F89D5A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3CB97BB5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2E2FEB60" wp14:editId="7F659DF6">
            <wp:simplePos x="0" y="0"/>
            <wp:positionH relativeFrom="column">
              <wp:posOffset>4922520</wp:posOffset>
            </wp:positionH>
            <wp:positionV relativeFrom="paragraph">
              <wp:posOffset>129540</wp:posOffset>
            </wp:positionV>
            <wp:extent cx="1219200" cy="1336675"/>
            <wp:effectExtent l="0" t="0" r="0" b="0"/>
            <wp:wrapNone/>
            <wp:docPr id="2" name="Picture 2" descr="t:\Documents and Settings\LHOSTETT\My Documents\My Pictures\Microsoft Clip Organizer\j043005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ocuments and Settings\LHOSTETT\My Documents\My Pictures\Microsoft Clip Organizer\j0430051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Pyruvic Acid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(pyruvate) 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3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3</w:t>
      </w:r>
    </w:p>
    <w:p w14:paraId="32CBABD1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4A8B3B54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Kreb</w:t>
      </w:r>
      <w:proofErr w:type="spellEnd"/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Cycle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also called the citric acid cycle</w:t>
      </w:r>
    </w:p>
    <w:p w14:paraId="5A6FED84" w14:textId="77777777" w:rsidR="00DB6498" w:rsidRPr="0087742A" w:rsidRDefault="00DB6498" w:rsidP="00DB6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Aerobic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process (requires oxygen)</w:t>
      </w:r>
    </w:p>
    <w:p w14:paraId="12F7BF4A" w14:textId="77777777" w:rsidR="00DB6498" w:rsidRPr="0087742A" w:rsidRDefault="00DB6498" w:rsidP="00DB6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Occurs in the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mitochondrion</w:t>
      </w:r>
    </w:p>
    <w:p w14:paraId="457247A9" w14:textId="77777777" w:rsidR="00DB6498" w:rsidRPr="0087742A" w:rsidRDefault="00DB6498" w:rsidP="00DB6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Starting molecules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 pyruvates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oxygen</w:t>
      </w:r>
    </w:p>
    <w:p w14:paraId="4C33E6B3" w14:textId="77777777" w:rsidR="00DB6498" w:rsidRPr="0087742A" w:rsidRDefault="00DB6498" w:rsidP="00DB6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Produces: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NADH and FADH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 xml:space="preserve">,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CO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 xml:space="preserve">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 ATP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molecules</w:t>
      </w:r>
    </w:p>
    <w:p w14:paraId="7E2645BA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ETC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Electron Transport Chain</w:t>
      </w:r>
    </w:p>
    <w:p w14:paraId="1D4DF592" w14:textId="77777777" w:rsidR="00DB6498" w:rsidRPr="0087742A" w:rsidRDefault="00DB6498" w:rsidP="00DB64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Aerobic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process (requires oxygen)</w:t>
      </w:r>
    </w:p>
    <w:p w14:paraId="52D2A566" w14:textId="77777777" w:rsidR="00DB6498" w:rsidRPr="0087742A" w:rsidRDefault="00DB6498" w:rsidP="00DB64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Occurs in the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inner membrane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of the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mitochondria</w:t>
      </w:r>
    </w:p>
    <w:p w14:paraId="76201F34" w14:textId="77777777" w:rsidR="00DB6498" w:rsidRPr="0087742A" w:rsidRDefault="00DB6498" w:rsidP="00DB64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Starting molecules: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NADH and FADH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oxygen </w:t>
      </w:r>
    </w:p>
    <w:p w14:paraId="495A1656" w14:textId="77777777" w:rsidR="00DB6498" w:rsidRPr="0087742A" w:rsidRDefault="00DB6498" w:rsidP="00DB6498">
      <w:pPr>
        <w:numPr>
          <w:ilvl w:val="1"/>
          <w:numId w:val="3"/>
        </w:numPr>
        <w:tabs>
          <w:tab w:val="num" w:pos="1530"/>
        </w:tabs>
        <w:spacing w:after="0" w:line="240" w:lineRule="auto"/>
        <w:ind w:left="153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Uses the NADH and FADH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the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Kreb’s Cycle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another NADH from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Glycolysis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017B23E" w14:textId="77777777" w:rsidR="00DB6498" w:rsidRPr="0087742A" w:rsidRDefault="00DB6498" w:rsidP="00DB64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Produces: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Water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32 ATP’s</w:t>
      </w:r>
    </w:p>
    <w:p w14:paraId="481DB590" w14:textId="77777777" w:rsidR="00DB6498" w:rsidRPr="0087742A" w:rsidRDefault="00DB6498" w:rsidP="00DB6498">
      <w:pPr>
        <w:numPr>
          <w:ilvl w:val="1"/>
          <w:numId w:val="3"/>
        </w:numPr>
        <w:tabs>
          <w:tab w:val="num" w:pos="1530"/>
        </w:tabs>
        <w:spacing w:after="0" w:line="240" w:lineRule="auto"/>
        <w:ind w:left="153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FADH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NADH, release H’s so they can attach to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oxygen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produce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water</w:t>
      </w:r>
    </w:p>
    <w:p w14:paraId="36CB2244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NADH &amp; FADH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high energy molecules</w:t>
      </w:r>
    </w:p>
    <w:p w14:paraId="29EE5316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36F6384D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Anaerobic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no oxygen present</w:t>
      </w:r>
    </w:p>
    <w:p w14:paraId="1EDABC7D" w14:textId="77777777" w:rsidR="00DB6498" w:rsidRPr="0087742A" w:rsidRDefault="00DB6498" w:rsidP="00DB6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14:paraId="487DCB12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Alcoholic Fermentation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Occurs in plants</w:t>
      </w:r>
    </w:p>
    <w:p w14:paraId="1CE44C34" w14:textId="77777777" w:rsidR="00DB6498" w:rsidRPr="0087742A" w:rsidRDefault="00DB6498" w:rsidP="00DB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Starting molecules: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 pyruvates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NADH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(from glycolysis)</w:t>
      </w:r>
    </w:p>
    <w:p w14:paraId="7D4C387C" w14:textId="77777777" w:rsidR="00DB6498" w:rsidRPr="0087742A" w:rsidRDefault="00DB6498" w:rsidP="00DB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Produces: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ethyl alcohol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carbon dioxide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01FE5D4" w14:textId="77777777" w:rsidR="00DB6498" w:rsidRPr="0087742A" w:rsidRDefault="00DB6498" w:rsidP="00DB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Bakers use alcoholic fermentation of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YEAST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make bread.</w:t>
      </w:r>
    </w:p>
    <w:p w14:paraId="12C0EEBA" w14:textId="77777777" w:rsidR="00DB6498" w:rsidRPr="0087742A" w:rsidRDefault="00DB6498" w:rsidP="00DB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Used to make wine and beer</w:t>
      </w:r>
    </w:p>
    <w:p w14:paraId="0E932107" w14:textId="77777777" w:rsidR="00DB6498" w:rsidRPr="0087742A" w:rsidRDefault="00DB6498" w:rsidP="00DB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Lactic Acid Fermentation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= Occurs in animals</w:t>
      </w:r>
    </w:p>
    <w:p w14:paraId="3D66B9A6" w14:textId="77777777" w:rsidR="00DB6498" w:rsidRPr="0087742A" w:rsidRDefault="00DB6498" w:rsidP="00DB6498">
      <w:pPr>
        <w:numPr>
          <w:ilvl w:val="8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Starting molecules: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 pyruvates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NADH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(from glycolysis)</w:t>
      </w:r>
    </w:p>
    <w:p w14:paraId="28ECE04F" w14:textId="77777777" w:rsidR="00DB6498" w:rsidRPr="0087742A" w:rsidRDefault="00DB6498" w:rsidP="00DB6498">
      <w:pPr>
        <w:numPr>
          <w:ilvl w:val="8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Produces: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lactic acid</w:t>
      </w:r>
    </w:p>
    <w:p w14:paraId="226609B9" w14:textId="77777777" w:rsidR="00DB6498" w:rsidRPr="0087742A" w:rsidRDefault="00DB6498" w:rsidP="00DB6498">
      <w:pPr>
        <w:numPr>
          <w:ilvl w:val="8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Lactic acid fermentation by microorganisms plays an essential role in the manufacturing of food products such as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yogurt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Pr="0087742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cheese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3F8FBB93" w14:textId="77777777" w:rsidR="00430E77" w:rsidRDefault="00430E77">
      <w:bookmarkStart w:id="0" w:name="_GoBack"/>
      <w:bookmarkEnd w:id="0"/>
    </w:p>
    <w:sectPr w:rsidR="00430E77" w:rsidSect="00DB6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372A"/>
    <w:multiLevelType w:val="hybridMultilevel"/>
    <w:tmpl w:val="F89E75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C3A5A29"/>
    <w:multiLevelType w:val="hybridMultilevel"/>
    <w:tmpl w:val="3F6CA120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5577B60"/>
    <w:multiLevelType w:val="hybridMultilevel"/>
    <w:tmpl w:val="B8C2A286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9A03325"/>
    <w:multiLevelType w:val="hybridMultilevel"/>
    <w:tmpl w:val="4092B006"/>
    <w:lvl w:ilvl="0" w:tplc="478C5C4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5B5643AA"/>
    <w:multiLevelType w:val="hybridMultilevel"/>
    <w:tmpl w:val="1FAA21E8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C5876A6"/>
    <w:multiLevelType w:val="hybridMultilevel"/>
    <w:tmpl w:val="AFC6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E50B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98"/>
    <w:rsid w:val="00430E77"/>
    <w:rsid w:val="00D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CBA7"/>
  <w15:chartTrackingRefBased/>
  <w15:docId w15:val="{5AAA7930-8E04-4DAC-A16B-A69ACEFA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CD124-9653-4998-BC39-C9145A5E5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8907B-B723-43BC-80FC-FEB01860B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E477-58AE-4DBF-84E1-9735A600DFB2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2014-11-27T03:23:00Z</dcterms:created>
  <dcterms:modified xsi:type="dcterms:W3CDTF">2014-11-27T03:24:00Z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